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AE89" w14:textId="7822AC48" w:rsidR="004A145D" w:rsidRPr="00281460" w:rsidRDefault="00FC49D6" w:rsidP="004A145D">
      <w:pPr>
        <w:jc w:val="right"/>
        <w:rPr>
          <w:rFonts w:ascii="Calibri" w:hAnsi="Calibri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CC2777E" wp14:editId="51017ACF">
            <wp:simplePos x="0" y="0"/>
            <wp:positionH relativeFrom="column">
              <wp:posOffset>3627120</wp:posOffset>
            </wp:positionH>
            <wp:positionV relativeFrom="paragraph">
              <wp:posOffset>97536</wp:posOffset>
            </wp:positionV>
            <wp:extent cx="1374140" cy="770255"/>
            <wp:effectExtent l="0" t="0" r="0" b="0"/>
            <wp:wrapTight wrapText="bothSides">
              <wp:wrapPolygon edited="0">
                <wp:start x="0" y="0"/>
                <wp:lineTo x="0" y="20834"/>
                <wp:lineTo x="21261" y="20834"/>
                <wp:lineTo x="21261" y="0"/>
                <wp:lineTo x="0" y="0"/>
              </wp:wrapPolygon>
            </wp:wrapTight>
            <wp:docPr id="2" name="Slika 2" descr="UP-FV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-FVZ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5D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A22C91C" wp14:editId="1466E0C8">
            <wp:simplePos x="0" y="0"/>
            <wp:positionH relativeFrom="column">
              <wp:posOffset>5114036</wp:posOffset>
            </wp:positionH>
            <wp:positionV relativeFrom="paragraph">
              <wp:posOffset>127</wp:posOffset>
            </wp:positionV>
            <wp:extent cx="938530" cy="938530"/>
            <wp:effectExtent l="0" t="0" r="0" b="0"/>
            <wp:wrapTight wrapText="bothSides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ight>
            <wp:docPr id="1" name="Slika 1" descr="UP FVZ konferenca 2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 FVZ konferenca 2 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5D" w:rsidRPr="00281460">
        <w:rPr>
          <w:rFonts w:ascii="Calibri" w:hAnsi="Calibri"/>
          <w:b/>
        </w:rPr>
        <w:t xml:space="preserve">   </w:t>
      </w:r>
    </w:p>
    <w:p w14:paraId="3F5C0FE6" w14:textId="77777777" w:rsidR="004A145D" w:rsidRDefault="004A145D" w:rsidP="001E0C41">
      <w:pPr>
        <w:jc w:val="center"/>
        <w:rPr>
          <w:b/>
          <w:sz w:val="28"/>
          <w:szCs w:val="28"/>
        </w:rPr>
      </w:pPr>
    </w:p>
    <w:p w14:paraId="3774F143" w14:textId="77777777" w:rsidR="00FC49D6" w:rsidRDefault="00FC49D6" w:rsidP="001E0C41">
      <w:pPr>
        <w:jc w:val="center"/>
        <w:rPr>
          <w:b/>
          <w:sz w:val="28"/>
          <w:szCs w:val="28"/>
        </w:rPr>
      </w:pPr>
    </w:p>
    <w:p w14:paraId="04EFC66F" w14:textId="77777777" w:rsidR="00FC49D6" w:rsidRDefault="00FC49D6" w:rsidP="001E0C41">
      <w:pPr>
        <w:jc w:val="center"/>
        <w:rPr>
          <w:b/>
          <w:sz w:val="28"/>
          <w:szCs w:val="28"/>
        </w:rPr>
      </w:pPr>
    </w:p>
    <w:p w14:paraId="52A7E336" w14:textId="77777777" w:rsidR="00853DF8" w:rsidRPr="00853DF8" w:rsidRDefault="00853DF8" w:rsidP="00853DF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853DF8">
        <w:rPr>
          <w:b/>
          <w:sz w:val="32"/>
          <w:szCs w:val="32"/>
        </w:rPr>
        <w:t xml:space="preserve">Conference </w:t>
      </w:r>
      <w:proofErr w:type="spellStart"/>
      <w:r w:rsidRPr="00853DF8">
        <w:rPr>
          <w:b/>
          <w:sz w:val="32"/>
          <w:szCs w:val="32"/>
        </w:rPr>
        <w:t>posters</w:t>
      </w:r>
      <w:proofErr w:type="spellEnd"/>
      <w:r w:rsidRPr="00853DF8">
        <w:rPr>
          <w:b/>
          <w:sz w:val="32"/>
          <w:szCs w:val="32"/>
        </w:rPr>
        <w:t xml:space="preserve"> </w:t>
      </w:r>
      <w:proofErr w:type="spellStart"/>
      <w:r w:rsidRPr="00853DF8">
        <w:rPr>
          <w:b/>
          <w:sz w:val="32"/>
          <w:szCs w:val="32"/>
        </w:rPr>
        <w:t>guidelines</w:t>
      </w:r>
      <w:proofErr w:type="spellEnd"/>
    </w:p>
    <w:p w14:paraId="0DC475DF" w14:textId="77777777" w:rsidR="00853DF8" w:rsidRDefault="00853DF8" w:rsidP="00853DF8">
      <w:pPr>
        <w:rPr>
          <w:lang w:val="en-GB"/>
        </w:rPr>
      </w:pPr>
    </w:p>
    <w:p w14:paraId="44EAAB07" w14:textId="77777777" w:rsidR="00853DF8" w:rsidRDefault="00853DF8" w:rsidP="00853DF8">
      <w:pPr>
        <w:rPr>
          <w:lang w:val="en-GB"/>
        </w:rPr>
      </w:pPr>
      <w:r>
        <w:rPr>
          <w:b/>
          <w:lang w:val="en-GB"/>
        </w:rPr>
        <w:t xml:space="preserve">Poster size: </w:t>
      </w:r>
      <w:r>
        <w:rPr>
          <w:lang w:val="en-GB"/>
        </w:rPr>
        <w:t>80 cm (width) x 100 cm (height)</w:t>
      </w:r>
    </w:p>
    <w:p w14:paraId="79AFFC2A" w14:textId="77777777" w:rsidR="00853DF8" w:rsidRDefault="00853DF8" w:rsidP="00853DF8">
      <w:pPr>
        <w:rPr>
          <w:lang w:val="en-GB"/>
        </w:rPr>
      </w:pPr>
      <w:r>
        <w:rPr>
          <w:b/>
          <w:lang w:val="en-GB"/>
        </w:rPr>
        <w:t>Language:</w:t>
      </w:r>
      <w:r>
        <w:rPr>
          <w:lang w:val="en-GB"/>
        </w:rPr>
        <w:t xml:space="preserve"> English. </w:t>
      </w:r>
    </w:p>
    <w:p w14:paraId="359E2F2A" w14:textId="77777777" w:rsidR="00853DF8" w:rsidRDefault="00853DF8" w:rsidP="00853DF8">
      <w:pPr>
        <w:rPr>
          <w:u w:val="single"/>
          <w:lang w:val="en-GB"/>
        </w:rPr>
      </w:pPr>
    </w:p>
    <w:p w14:paraId="6F69C22E" w14:textId="6C3B2F9B" w:rsidR="00853DF8" w:rsidRDefault="00853DF8" w:rsidP="00853DF8">
      <w:pPr>
        <w:rPr>
          <w:lang w:val="en-GB"/>
        </w:rPr>
      </w:pPr>
      <w:r>
        <w:rPr>
          <w:u w:val="single"/>
          <w:lang w:val="en-GB"/>
        </w:rPr>
        <w:t>The poster title section</w:t>
      </w:r>
      <w:r>
        <w:rPr>
          <w:lang w:val="en-GB"/>
        </w:rPr>
        <w:t xml:space="preserve"> should contain: </w:t>
      </w:r>
    </w:p>
    <w:p w14:paraId="474B4058" w14:textId="77777777" w:rsidR="00853DF8" w:rsidRDefault="00853DF8" w:rsidP="00853DF8">
      <w:pPr>
        <w:pStyle w:val="Odstavekseznama"/>
        <w:numPr>
          <w:ilvl w:val="0"/>
          <w:numId w:val="3"/>
        </w:numPr>
        <w:spacing w:line="256" w:lineRule="auto"/>
        <w:rPr>
          <w:lang w:val="en-GB"/>
        </w:rPr>
      </w:pPr>
      <w:r>
        <w:rPr>
          <w:lang w:val="en-GB"/>
        </w:rPr>
        <w:t>Title;</w:t>
      </w:r>
    </w:p>
    <w:p w14:paraId="2CF03D85" w14:textId="725044B1" w:rsidR="00853DF8" w:rsidRDefault="00853DF8" w:rsidP="00853DF8">
      <w:pPr>
        <w:pStyle w:val="Odstavekseznama"/>
        <w:numPr>
          <w:ilvl w:val="0"/>
          <w:numId w:val="3"/>
        </w:numPr>
        <w:spacing w:line="256" w:lineRule="auto"/>
        <w:rPr>
          <w:lang w:val="en-GB"/>
        </w:rPr>
      </w:pPr>
      <w:r>
        <w:rPr>
          <w:lang w:val="en-GB"/>
        </w:rPr>
        <w:t>Author(s)’</w:t>
      </w:r>
      <w:r>
        <w:rPr>
          <w:color w:val="FF0000"/>
          <w:lang w:val="en-GB"/>
        </w:rPr>
        <w:t xml:space="preserve"> </w:t>
      </w:r>
      <w:r>
        <w:rPr>
          <w:lang w:val="en-GB"/>
        </w:rPr>
        <w:t xml:space="preserve">name and surname, </w:t>
      </w:r>
      <w:r>
        <w:rPr>
          <w:lang w:val="en-GB"/>
        </w:rPr>
        <w:t>A</w:t>
      </w:r>
      <w:r>
        <w:rPr>
          <w:lang w:val="en-GB"/>
        </w:rPr>
        <w:t xml:space="preserve">ffiliation(s), </w:t>
      </w:r>
      <w:r>
        <w:rPr>
          <w:lang w:val="en-GB"/>
        </w:rPr>
        <w:t>A</w:t>
      </w:r>
      <w:r>
        <w:rPr>
          <w:lang w:val="en-GB"/>
        </w:rPr>
        <w:t xml:space="preserve">ffiliation address and </w:t>
      </w:r>
      <w:r>
        <w:rPr>
          <w:lang w:val="en-GB"/>
        </w:rPr>
        <w:t>E</w:t>
      </w:r>
      <w:r>
        <w:rPr>
          <w:lang w:val="en-GB"/>
        </w:rPr>
        <w:t>-mail.</w:t>
      </w:r>
    </w:p>
    <w:p w14:paraId="3CB659C1" w14:textId="77777777" w:rsidR="00853DF8" w:rsidRDefault="00853DF8" w:rsidP="00853DF8">
      <w:pPr>
        <w:jc w:val="both"/>
        <w:rPr>
          <w:u w:val="single"/>
          <w:lang w:val="en-GB"/>
        </w:rPr>
      </w:pPr>
    </w:p>
    <w:p w14:paraId="1774F115" w14:textId="108440CB" w:rsidR="00853DF8" w:rsidRDefault="00853DF8" w:rsidP="00853DF8">
      <w:pPr>
        <w:jc w:val="both"/>
        <w:rPr>
          <w:lang w:val="en-GB"/>
        </w:rPr>
      </w:pPr>
      <w:r>
        <w:rPr>
          <w:u w:val="single"/>
          <w:lang w:val="en-GB"/>
        </w:rPr>
        <w:t>The introduction section of the poster</w:t>
      </w:r>
      <w:r>
        <w:rPr>
          <w:lang w:val="en-GB"/>
        </w:rPr>
        <w:t xml:space="preserve"> should include the abstract and the keywords approved by the reviewer. The introduction section should consist of the same sections as the abstract: </w:t>
      </w:r>
      <w:r>
        <w:rPr>
          <w:b/>
          <w:lang w:val="en-GB"/>
        </w:rPr>
        <w:t>Introduction, Methods, Results, Discussion and Conclusions</w:t>
      </w:r>
      <w:r>
        <w:rPr>
          <w:lang w:val="en-GB"/>
        </w:rPr>
        <w:t xml:space="preserve">. The decision about subsections </w:t>
      </w:r>
      <w:proofErr w:type="gramStart"/>
      <w:r>
        <w:rPr>
          <w:lang w:val="en-GB"/>
        </w:rPr>
        <w:t>is left</w:t>
      </w:r>
      <w:proofErr w:type="gramEnd"/>
      <w:r>
        <w:rPr>
          <w:lang w:val="en-GB"/>
        </w:rPr>
        <w:t xml:space="preserve"> to the authors.</w:t>
      </w:r>
    </w:p>
    <w:p w14:paraId="153A5CF5" w14:textId="77777777" w:rsidR="00853DF8" w:rsidRDefault="00853DF8" w:rsidP="00853DF8">
      <w:pPr>
        <w:jc w:val="both"/>
        <w:rPr>
          <w:lang w:val="en-GB"/>
        </w:rPr>
      </w:pPr>
    </w:p>
    <w:p w14:paraId="7C517D54" w14:textId="0C683809" w:rsidR="00853DF8" w:rsidRDefault="00853DF8" w:rsidP="00853DF8">
      <w:pPr>
        <w:jc w:val="both"/>
      </w:pPr>
      <w:bookmarkStart w:id="0" w:name="_GoBack"/>
      <w:bookmarkEnd w:id="0"/>
      <w:r>
        <w:rPr>
          <w:lang w:val="en-GB"/>
        </w:rPr>
        <w:t xml:space="preserve">It is the author(s) responsibility to mount the poster on the conference presentation panel. </w:t>
      </w:r>
      <w:proofErr w:type="gramStart"/>
      <w:r>
        <w:rPr>
          <w:lang w:val="en-GB"/>
        </w:rPr>
        <w:t>Fixing materials will be provided by the organizers</w:t>
      </w:r>
      <w:proofErr w:type="gramEnd"/>
      <w:r>
        <w:rPr>
          <w:lang w:val="en-GB"/>
        </w:rPr>
        <w:t>. In case of any problems, please, refer to the conference reception desk. At least one author should be present at the poster session during the presentations.</w:t>
      </w:r>
    </w:p>
    <w:p w14:paraId="6F747A8C" w14:textId="77777777" w:rsidR="00FC49D6" w:rsidRDefault="00FC49D6" w:rsidP="001E0C41">
      <w:pPr>
        <w:jc w:val="center"/>
        <w:rPr>
          <w:b/>
          <w:sz w:val="28"/>
          <w:szCs w:val="28"/>
        </w:rPr>
      </w:pPr>
    </w:p>
    <w:sectPr w:rsidR="00FC49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521F" w14:textId="77777777" w:rsidR="001E0C41" w:rsidRDefault="001E0C41" w:rsidP="001E0C41">
      <w:pPr>
        <w:spacing w:after="0" w:line="240" w:lineRule="auto"/>
      </w:pPr>
      <w:r>
        <w:separator/>
      </w:r>
    </w:p>
  </w:endnote>
  <w:endnote w:type="continuationSeparator" w:id="0">
    <w:p w14:paraId="557A4624" w14:textId="77777777" w:rsidR="001E0C41" w:rsidRDefault="001E0C41" w:rsidP="001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3783B" w14:textId="77777777" w:rsidR="001E0C41" w:rsidRDefault="001E0C41" w:rsidP="001E0C41">
      <w:pPr>
        <w:spacing w:after="0" w:line="240" w:lineRule="auto"/>
      </w:pPr>
      <w:r>
        <w:separator/>
      </w:r>
    </w:p>
  </w:footnote>
  <w:footnote w:type="continuationSeparator" w:id="0">
    <w:p w14:paraId="177BF9BE" w14:textId="77777777" w:rsidR="001E0C41" w:rsidRDefault="001E0C41" w:rsidP="001E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5E44" w14:textId="77777777" w:rsidR="00853DF8" w:rsidRPr="00751E48" w:rsidRDefault="00853DF8" w:rsidP="00853DF8">
    <w:pPr>
      <w:pStyle w:val="Glav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  <w:vertAlign w:val="superscript"/>
      </w:rPr>
      <w:t>nd</w:t>
    </w:r>
    <w:r w:rsidRPr="00751E48">
      <w:rPr>
        <w:rFonts w:ascii="Calibri" w:hAnsi="Calibri" w:cs="Calibri"/>
        <w:sz w:val="20"/>
        <w:szCs w:val="20"/>
        <w:vertAlign w:val="superscript"/>
      </w:rPr>
      <w:t xml:space="preserve">  </w:t>
    </w:r>
    <w:proofErr w:type="spellStart"/>
    <w:r w:rsidRPr="00751E48">
      <w:rPr>
        <w:rFonts w:ascii="Calibri" w:hAnsi="Calibri" w:cs="Calibri"/>
        <w:sz w:val="20"/>
        <w:szCs w:val="20"/>
      </w:rPr>
      <w:t>annual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conference</w:t>
    </w:r>
    <w:proofErr w:type="spellEnd"/>
    <w:r w:rsidRPr="00751E48">
      <w:rPr>
        <w:rFonts w:ascii="Calibri" w:hAnsi="Calibri" w:cs="Calibri"/>
        <w:sz w:val="20"/>
        <w:szCs w:val="20"/>
      </w:rPr>
      <w:t xml:space="preserve"> in </w:t>
    </w:r>
    <w:proofErr w:type="spellStart"/>
    <w:r w:rsidRPr="00751E48">
      <w:rPr>
        <w:rFonts w:ascii="Calibri" w:hAnsi="Calibri" w:cs="Calibri"/>
        <w:sz w:val="20"/>
        <w:szCs w:val="20"/>
      </w:rPr>
      <w:t>the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cycle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of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conferences</w:t>
    </w:r>
    <w:proofErr w:type="spellEnd"/>
    <w:r w:rsidRPr="00751E48">
      <w:rPr>
        <w:rFonts w:ascii="Calibri" w:hAnsi="Calibri" w:cs="Calibri"/>
        <w:sz w:val="20"/>
        <w:szCs w:val="20"/>
      </w:rPr>
      <w:t xml:space="preserve"> »</w:t>
    </w:r>
    <w:proofErr w:type="spellStart"/>
    <w:r w:rsidRPr="00751E48">
      <w:rPr>
        <w:rFonts w:ascii="Calibri" w:hAnsi="Calibri" w:cs="Calibri"/>
        <w:sz w:val="20"/>
        <w:szCs w:val="20"/>
      </w:rPr>
      <w:t>Health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of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Different</w:t>
    </w:r>
    <w:proofErr w:type="spellEnd"/>
    <w:r w:rsidRPr="00751E48">
      <w:rPr>
        <w:rFonts w:ascii="Calibri" w:hAnsi="Calibri" w:cs="Calibri"/>
        <w:sz w:val="20"/>
        <w:szCs w:val="20"/>
      </w:rPr>
      <w:t xml:space="preserve"> Age </w:t>
    </w:r>
    <w:proofErr w:type="spellStart"/>
    <w:r w:rsidRPr="00751E48">
      <w:rPr>
        <w:rFonts w:ascii="Calibri" w:hAnsi="Calibri" w:cs="Calibri"/>
        <w:sz w:val="20"/>
        <w:szCs w:val="20"/>
      </w:rPr>
      <w:t>groups</w:t>
    </w:r>
    <w:proofErr w:type="spellEnd"/>
    <w:r w:rsidRPr="00751E48">
      <w:rPr>
        <w:rFonts w:ascii="Calibri" w:hAnsi="Calibri" w:cs="Calibri"/>
        <w:sz w:val="20"/>
        <w:szCs w:val="20"/>
      </w:rPr>
      <w:t>«</w:t>
    </w:r>
  </w:p>
  <w:p w14:paraId="11F8034A" w14:textId="54768BEB" w:rsidR="00853DF8" w:rsidRPr="00751E48" w:rsidRDefault="00853DF8" w:rsidP="00853DF8">
    <w:pPr>
      <w:pStyle w:val="Glava"/>
      <w:rPr>
        <w:rFonts w:ascii="Calibri" w:hAnsi="Calibri" w:cs="Calibri"/>
        <w:color w:val="C00000"/>
        <w:sz w:val="20"/>
        <w:szCs w:val="20"/>
      </w:rPr>
    </w:pPr>
    <w:r w:rsidRPr="00751E48">
      <w:rPr>
        <w:rFonts w:ascii="Calibri" w:hAnsi="Calibri" w:cs="Calibri"/>
        <w:color w:val="C00000"/>
        <w:sz w:val="20"/>
        <w:szCs w:val="20"/>
      </w:rPr>
      <w:t xml:space="preserve"> »</w:t>
    </w:r>
    <w:proofErr w:type="spellStart"/>
    <w:r w:rsidRPr="00751E48">
      <w:rPr>
        <w:rFonts w:ascii="Calibri" w:hAnsi="Calibri" w:cs="Calibri"/>
        <w:color w:val="C00000"/>
        <w:sz w:val="20"/>
        <w:szCs w:val="20"/>
      </w:rPr>
      <w:t>Health</w:t>
    </w:r>
    <w:proofErr w:type="spellEnd"/>
    <w:r w:rsidRPr="00751E48">
      <w:rPr>
        <w:rFonts w:ascii="Calibri" w:hAnsi="Calibri" w:cs="Calibri"/>
        <w:color w:val="C00000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color w:val="C00000"/>
        <w:sz w:val="20"/>
        <w:szCs w:val="20"/>
      </w:rPr>
      <w:t>of</w:t>
    </w:r>
    <w:proofErr w:type="spellEnd"/>
    <w:r w:rsidRPr="00751E48">
      <w:rPr>
        <w:rFonts w:ascii="Calibri" w:hAnsi="Calibri" w:cs="Calibri"/>
        <w:color w:val="C00000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color w:val="C00000"/>
        <w:sz w:val="20"/>
        <w:szCs w:val="20"/>
      </w:rPr>
      <w:t>the</w:t>
    </w:r>
    <w:proofErr w:type="spellEnd"/>
    <w:r w:rsidRPr="00751E48">
      <w:rPr>
        <w:rFonts w:ascii="Calibri" w:hAnsi="Calibri" w:cs="Calibri"/>
        <w:color w:val="C00000"/>
        <w:sz w:val="20"/>
        <w:szCs w:val="20"/>
      </w:rPr>
      <w:t xml:space="preserve"> </w:t>
    </w:r>
    <w:proofErr w:type="spellStart"/>
    <w:r>
      <w:rPr>
        <w:rFonts w:ascii="Calibri" w:hAnsi="Calibri" w:cs="Calibri"/>
        <w:color w:val="C00000"/>
        <w:sz w:val="20"/>
        <w:szCs w:val="20"/>
      </w:rPr>
      <w:t>Elderly</w:t>
    </w:r>
    <w:proofErr w:type="spellEnd"/>
    <w:r>
      <w:rPr>
        <w:rFonts w:ascii="Calibri" w:hAnsi="Calibri" w:cs="Calibri"/>
        <w:color w:val="C00000"/>
        <w:sz w:val="20"/>
        <w:szCs w:val="20"/>
      </w:rPr>
      <w:t>«</w:t>
    </w:r>
  </w:p>
  <w:p w14:paraId="72A2E447" w14:textId="62E29A40" w:rsidR="00853DF8" w:rsidRDefault="00853DF8" w:rsidP="00853DF8">
    <w:pPr>
      <w:pStyle w:val="Glava"/>
      <w:rPr>
        <w:rFonts w:ascii="Calibri" w:hAnsi="Calibri"/>
      </w:rPr>
    </w:pPr>
    <w:r w:rsidRPr="00751E48">
      <w:rPr>
        <w:rFonts w:ascii="Calibri" w:hAnsi="Calibri" w:cs="Calibri"/>
        <w:sz w:val="20"/>
        <w:szCs w:val="20"/>
      </w:rPr>
      <w:t xml:space="preserve">UP </w:t>
    </w:r>
    <w:proofErr w:type="spellStart"/>
    <w:r w:rsidRPr="00751E48">
      <w:rPr>
        <w:rFonts w:ascii="Calibri" w:hAnsi="Calibri" w:cs="Calibri"/>
        <w:sz w:val="20"/>
        <w:szCs w:val="20"/>
      </w:rPr>
      <w:t>Faculty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of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Health</w:t>
    </w:r>
    <w:proofErr w:type="spellEnd"/>
    <w:r w:rsidRPr="00751E48">
      <w:rPr>
        <w:rFonts w:ascii="Calibri" w:hAnsi="Calibri" w:cs="Calibri"/>
        <w:sz w:val="20"/>
        <w:szCs w:val="20"/>
      </w:rPr>
      <w:t xml:space="preserve"> </w:t>
    </w:r>
    <w:proofErr w:type="spellStart"/>
    <w:r w:rsidRPr="00751E48">
      <w:rPr>
        <w:rFonts w:ascii="Calibri" w:hAnsi="Calibri" w:cs="Calibri"/>
        <w:sz w:val="20"/>
        <w:szCs w:val="20"/>
      </w:rPr>
      <w:t>sciences</w:t>
    </w:r>
    <w:proofErr w:type="spellEnd"/>
  </w:p>
  <w:p w14:paraId="3CAA8465" w14:textId="1F5B4C8E" w:rsidR="001E0C41" w:rsidRPr="00853DF8" w:rsidRDefault="001E0C41" w:rsidP="00853D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1EB7"/>
    <w:multiLevelType w:val="hybridMultilevel"/>
    <w:tmpl w:val="ED987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4C70"/>
    <w:multiLevelType w:val="hybridMultilevel"/>
    <w:tmpl w:val="5128F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2"/>
    <w:rsid w:val="00106FEA"/>
    <w:rsid w:val="001E0C41"/>
    <w:rsid w:val="001F2560"/>
    <w:rsid w:val="00201C88"/>
    <w:rsid w:val="00267E8F"/>
    <w:rsid w:val="0042477D"/>
    <w:rsid w:val="004A145D"/>
    <w:rsid w:val="004F69D4"/>
    <w:rsid w:val="005F24F6"/>
    <w:rsid w:val="006001D5"/>
    <w:rsid w:val="00683DB9"/>
    <w:rsid w:val="006C704A"/>
    <w:rsid w:val="007C431E"/>
    <w:rsid w:val="00853DF8"/>
    <w:rsid w:val="0093162E"/>
    <w:rsid w:val="00995A5A"/>
    <w:rsid w:val="009C3995"/>
    <w:rsid w:val="009C5760"/>
    <w:rsid w:val="00AC3E6A"/>
    <w:rsid w:val="00BA7E52"/>
    <w:rsid w:val="00D6103A"/>
    <w:rsid w:val="00E14657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422A1"/>
  <w15:docId w15:val="{DD8C155D-9222-4079-BC79-9140753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3E6A"/>
    <w:pPr>
      <w:ind w:left="720"/>
      <w:contextualSpacing/>
    </w:pPr>
  </w:style>
  <w:style w:type="table" w:styleId="Tabelamrea">
    <w:name w:val="Table Grid"/>
    <w:basedOn w:val="Navadnatabela"/>
    <w:uiPriority w:val="39"/>
    <w:rsid w:val="005F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6FE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247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47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47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47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477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2477D"/>
    <w:pPr>
      <w:spacing w:after="0" w:line="240" w:lineRule="auto"/>
    </w:pPr>
  </w:style>
  <w:style w:type="paragraph" w:styleId="Glava">
    <w:name w:val="header"/>
    <w:basedOn w:val="Navaden"/>
    <w:link w:val="GlavaZnak"/>
    <w:unhideWhenUsed/>
    <w:rsid w:val="001E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E0C41"/>
  </w:style>
  <w:style w:type="paragraph" w:styleId="Noga">
    <w:name w:val="footer"/>
    <w:basedOn w:val="Navaden"/>
    <w:link w:val="NogaZnak"/>
    <w:uiPriority w:val="99"/>
    <w:unhideWhenUsed/>
    <w:rsid w:val="001E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Zvanut</dc:creator>
  <cp:lastModifiedBy>Review</cp:lastModifiedBy>
  <cp:revision>2</cp:revision>
  <dcterms:created xsi:type="dcterms:W3CDTF">2018-05-04T11:21:00Z</dcterms:created>
  <dcterms:modified xsi:type="dcterms:W3CDTF">2018-05-04T11:21:00Z</dcterms:modified>
</cp:coreProperties>
</file>